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CLIENT  INTAKE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Date:______________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ffff"/>
          <w:rtl w:val="0"/>
        </w:rPr>
        <w:t xml:space="preserve">Participant/Patient Information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Name of Patient: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DOB:___________Age_____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Phone #: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Address_____________________________________.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City _______________State______Zip________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Emergency Contact Number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0"/>
        </w:rPr>
        <w:t xml:space="preserve">( ______________)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Name/Relationship 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ffff"/>
          <w:rtl w:val="0"/>
        </w:rPr>
        <w:t xml:space="preserve">Facility Information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Hospital/Medical Center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:____________________________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Date hospitalized____________________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Dx______________________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Surgery?_______________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Contact/Case Manager:_______________________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Phone #:__________________________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ffff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Fax #:_____________________________________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ffffff"/>
          <w:rtl w:val="0"/>
        </w:rPr>
        <w:t xml:space="preserve">Physician Information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Physician/Provider Name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:______________________________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Specialty________________________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Phone #:___________________________________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Contact:___________________________________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Fax #:_____________________________________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Last visit____________________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Physician/Provider Name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:______________________________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Specialty_________________________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Phone #:___________________________________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Contact:___________________________________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Fax #:_____________________________________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Last visit________________________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Other provider Name______________________________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Specialty___________________________________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Phone #__________________________________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Contact______________________________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Fax___________________________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Last visit_________________________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ffff"/>
          <w:rtl w:val="0"/>
        </w:rPr>
        <w:t xml:space="preserve">Requested Services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Type of Service received/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needed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: 􀀀 In-Patient 􀀀 Out-Patient 􀀀Home Health 􀀀 DME 􀀀 Infusion 􀀀 PT 􀀀 OT 􀀀 SP      Pain Management     Long Term Care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DX:_________________________________________________________________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ICD 9 Codes: _________________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Procedure/CPT Codes:_______________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Did this injury or illness occur during the course of employment? Yes No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i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Records Requested from _________________________ Records Received ______________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Records Requested from _________________________ Records Received ______________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Records Requested from _________________________ Records Received ______________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PRESENTING PROBLEM/CASE MANAGEMENT NEED: (type of illness, injury, disability and complaint with whom…physician, hospital, etc?)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MENTAL HEALTH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Receiving mental health counseling?   Yes No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Clinician:__________________________________________                   Phone:____________________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Dx_____________________________________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client 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mental health counseling?  YesNo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When______________________ For how long? 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hospitalized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 psychiatric condition?Yes No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Most recent date:______________________  Where?________________________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PRIMARY INSURANCE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all that apply: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Medicare #__________________________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Medicaid: Number with Sequence # ___________________________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 Insurance:__________________________ID__________________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 date:_____________________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SECONDARY INSURANCE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 #_____________________________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Phone________________________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 Date of Secondary Insurance: ___________________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MEDICATIONS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: (Name, dosage, etc.)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OTHER NEEDS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rtl w:val="0"/>
        </w:rPr>
        <w:t xml:space="preserve">SUMMARY NOTES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smallCaps w:val="0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4"/>
          <w:szCs w:val="14"/>
          <w:rtl w:val="0"/>
        </w:rPr>
        <w:t xml:space="preserve">APHA 4.13</w:t>
      </w:r>
    </w:p>
    <w:sectPr>
      <w:footerReference r:id="rId6" w:type="default"/>
      <w:pgSz w:h="15840" w:w="12240" w:orient="portrait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